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36902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上海市民游泳考级赛暨青少年游泳测试达标赛</w:t>
      </w:r>
    </w:p>
    <w:p w14:paraId="0050609C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</w:pPr>
      <w:r>
        <w:rPr>
          <w:rFonts w:hint="eastAsia"/>
        </w:rPr>
        <w:t>注意事项</w:t>
      </w:r>
    </w:p>
    <w:p w14:paraId="4CBA844A">
      <w:pPr>
        <w:spacing w:before="120" w:line="176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各参赛单位：</w:t>
      </w:r>
    </w:p>
    <w:p w14:paraId="0F4A8383">
      <w:pPr>
        <w:spacing w:before="17" w:line="238" w:lineRule="auto"/>
        <w:ind w:left="4" w:firstLine="571"/>
        <w:rPr>
          <w:rFonts w:ascii="微软雅黑" w:hAnsi="微软雅黑" w:eastAsia="微软雅黑" w:cs="微软雅黑"/>
          <w:spacing w:val="-4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上海市民游泳考级暨青少年游泳测试达标赛</w:t>
      </w:r>
      <w:r>
        <w:rPr>
          <w:rFonts w:ascii="微软雅黑" w:hAnsi="微软雅黑" w:eastAsia="微软雅黑" w:cs="微软雅黑"/>
          <w:spacing w:val="3"/>
          <w:sz w:val="24"/>
          <w:szCs w:val="24"/>
        </w:rPr>
        <w:t>将于202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  <w:lang w:val="en-US" w:eastAsia="zh-CN"/>
        </w:rPr>
        <w:t>6</w:t>
      </w:r>
      <w:r>
        <w:rPr>
          <w:rFonts w:ascii="微软雅黑" w:hAnsi="微软雅黑" w:eastAsia="微软雅黑" w:cs="微软雅黑"/>
          <w:spacing w:val="3"/>
          <w:sz w:val="24"/>
          <w:szCs w:val="24"/>
        </w:rPr>
        <w:t>年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  <w:lang w:val="en-US" w:eastAsia="zh-CN"/>
        </w:rPr>
        <w:t>3</w:t>
      </w:r>
      <w:r>
        <w:rPr>
          <w:rFonts w:ascii="微软雅黑" w:hAnsi="微软雅黑" w:eastAsia="微软雅黑" w:cs="微软雅黑"/>
          <w:spacing w:val="3"/>
          <w:sz w:val="24"/>
          <w:szCs w:val="24"/>
        </w:rPr>
        <w:t>月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  <w:lang w:val="en-US" w:eastAsia="zh-CN"/>
        </w:rPr>
        <w:t>14</w:t>
      </w:r>
      <w:r>
        <w:rPr>
          <w:rFonts w:ascii="微软雅黑" w:hAnsi="微软雅黑" w:eastAsia="微软雅黑" w:cs="微软雅黑"/>
          <w:spacing w:val="3"/>
          <w:sz w:val="24"/>
          <w:szCs w:val="24"/>
        </w:rPr>
        <w:t>日在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  <w:lang w:val="en-US" w:eastAsia="zh-CN"/>
        </w:rPr>
        <w:t>上海市浦东新区臻邦游泳健身中心内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举行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。为保证比赛顺利有序进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行，现将有关事宜补充通知如下：</w:t>
      </w:r>
    </w:p>
    <w:p w14:paraId="5F1DDF66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567" w:leftChars="0" w:hanging="567" w:firstLineChars="0"/>
        <w:textAlignment w:val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t>赛事时间、地点说明</w:t>
      </w:r>
    </w:p>
    <w:p w14:paraId="1A3AC66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16" w:firstLine="545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（一）赛事时间 ：2025年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</w:t>
      </w:r>
      <w:r>
        <w:rPr>
          <w:rFonts w:ascii="微软雅黑" w:hAnsi="微软雅黑" w:eastAsia="微软雅黑" w:cs="微软雅黑"/>
          <w:sz w:val="24"/>
          <w:szCs w:val="24"/>
        </w:rPr>
        <w:t>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14</w:t>
      </w:r>
      <w:r>
        <w:rPr>
          <w:rFonts w:ascii="微软雅黑" w:hAnsi="微软雅黑" w:eastAsia="微软雅黑" w:cs="微软雅黑"/>
          <w:sz w:val="24"/>
          <w:szCs w:val="24"/>
        </w:rPr>
        <w:t>日（星期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六</w:t>
      </w:r>
      <w:r>
        <w:rPr>
          <w:rFonts w:ascii="微软雅黑" w:hAnsi="微软雅黑" w:eastAsia="微软雅黑" w:cs="微软雅黑"/>
          <w:sz w:val="24"/>
          <w:szCs w:val="24"/>
        </w:rPr>
        <w:t>）</w:t>
      </w:r>
    </w:p>
    <w:p w14:paraId="40DFBF5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16" w:firstLine="545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sz w:val="24"/>
          <w:szCs w:val="24"/>
        </w:rPr>
        <w:t>（二）赛事地点：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臻邦游泳健身中心</w:t>
      </w:r>
    </w:p>
    <w:p w14:paraId="66042CA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16" w:firstLine="545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sz w:val="24"/>
          <w:szCs w:val="24"/>
        </w:rPr>
        <w:t>（三）详细地址：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上海市浦东新区浦明路266号B1层</w:t>
      </w:r>
    </w:p>
    <w:p w14:paraId="3A3488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16" w:firstLine="545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（四）场馆标准 ：室内游泳馆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</w:t>
      </w:r>
      <w:r>
        <w:rPr>
          <w:rFonts w:ascii="微软雅黑" w:hAnsi="微软雅黑" w:eastAsia="微软雅黑" w:cs="微软雅黑"/>
          <w:sz w:val="24"/>
          <w:szCs w:val="24"/>
        </w:rPr>
        <w:t>条泳道，此次比赛使用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</w:t>
      </w:r>
      <w:r>
        <w:rPr>
          <w:rFonts w:ascii="微软雅黑" w:hAnsi="微软雅黑" w:eastAsia="微软雅黑" w:cs="微软雅黑"/>
          <w:sz w:val="24"/>
          <w:szCs w:val="24"/>
        </w:rPr>
        <w:t>条泳道。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25</w:t>
      </w:r>
      <w:r>
        <w:rPr>
          <w:rFonts w:ascii="微软雅黑" w:hAnsi="微软雅黑" w:eastAsia="微软雅黑" w:cs="微软雅黑"/>
          <w:sz w:val="24"/>
          <w:szCs w:val="24"/>
        </w:rPr>
        <w:t>米标准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半</w:t>
      </w:r>
      <w:r>
        <w:rPr>
          <w:rFonts w:ascii="微软雅黑" w:hAnsi="微软雅黑" w:eastAsia="微软雅黑" w:cs="微软雅黑"/>
          <w:sz w:val="24"/>
          <w:szCs w:val="24"/>
        </w:rPr>
        <w:t>池 。</w:t>
      </w:r>
    </w:p>
    <w:p w14:paraId="7DF8D7F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16" w:firstLine="54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868295" cy="2842895"/>
            <wp:effectExtent l="0" t="0" r="8255" b="14605"/>
            <wp:docPr id="6" name="图片 6" descr="停车__2026-02-09+14_46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停车__2026-02-09+14_46_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0</w:t>
      </w:r>
    </w:p>
    <w:p w14:paraId="65EFB45E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567" w:leftChars="0" w:hanging="567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通行管理说明</w:t>
      </w:r>
    </w:p>
    <w:p w14:paraId="686F515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场馆内无停车位，周边停车位可参考下图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(5）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少儿组报名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观摩陪同家长限一名；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入场选手</w:t>
      </w:r>
      <w:r>
        <w:rPr>
          <w:rFonts w:hint="eastAsia" w:ascii="微软雅黑" w:hAnsi="微软雅黑" w:eastAsia="微软雅黑" w:cs="微软雅黑"/>
          <w:sz w:val="24"/>
          <w:szCs w:val="24"/>
        </w:rPr>
        <w:t>B</w:t>
      </w:r>
      <w:r>
        <w:rPr>
          <w:rFonts w:ascii="微软雅黑" w:hAnsi="微软雅黑" w:eastAsia="微软雅黑" w:cs="微软雅黑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t>签到台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处</w:t>
      </w:r>
      <w:r>
        <w:rPr>
          <w:rFonts w:hint="eastAsia" w:ascii="微软雅黑" w:hAnsi="微软雅黑" w:eastAsia="微软雅黑" w:cs="微软雅黑"/>
          <w:sz w:val="24"/>
          <w:szCs w:val="24"/>
        </w:rPr>
        <w:t>（见图2）签到并领取赛事包；</w:t>
      </w:r>
    </w:p>
    <w:p w14:paraId="3BC335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8:40</w:t>
      </w:r>
      <w:r>
        <w:rPr>
          <w:rFonts w:hint="eastAsia" w:ascii="微软雅黑" w:hAnsi="微软雅黑" w:eastAsia="微软雅黑" w:cs="微软雅黑"/>
          <w:sz w:val="24"/>
          <w:szCs w:val="24"/>
        </w:rPr>
        <w:t>开始第一组检录，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9:00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准时开始比赛，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预计13</w:t>
      </w:r>
      <w:r>
        <w:rPr>
          <w:rFonts w:ascii="微软雅黑" w:hAnsi="微软雅黑" w:eastAsia="微软雅黑" w:cs="微软雅黑"/>
          <w:sz w:val="24"/>
          <w:szCs w:val="24"/>
        </w:rPr>
        <w:t>:00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结束，检录过时不候，比赛结束后 </w:t>
      </w:r>
      <w:r>
        <w:rPr>
          <w:rFonts w:ascii="微软雅黑" w:hAnsi="微软雅黑" w:eastAsia="微软雅黑" w:cs="微软雅黑"/>
          <w:sz w:val="24"/>
          <w:szCs w:val="24"/>
        </w:rPr>
        <w:t xml:space="preserve">30 </w:t>
      </w:r>
      <w:r>
        <w:rPr>
          <w:rFonts w:hint="eastAsia" w:ascii="微软雅黑" w:hAnsi="微软雅黑" w:eastAsia="微软雅黑" w:cs="微软雅黑"/>
          <w:sz w:val="24"/>
          <w:szCs w:val="24"/>
        </w:rPr>
        <w:t>分钟后，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达级</w:t>
      </w:r>
      <w:r>
        <w:rPr>
          <w:rFonts w:hint="eastAsia" w:ascii="微软雅黑" w:hAnsi="微软雅黑" w:eastAsia="微软雅黑" w:cs="微软雅黑"/>
          <w:sz w:val="24"/>
          <w:szCs w:val="24"/>
        </w:rPr>
        <w:t>运动员即可至前台领奖台处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现场</w:t>
      </w:r>
      <w:r>
        <w:rPr>
          <w:rFonts w:hint="eastAsia" w:ascii="微软雅黑" w:hAnsi="微软雅黑" w:eastAsia="微软雅黑" w:cs="微软雅黑"/>
          <w:sz w:val="24"/>
          <w:szCs w:val="24"/>
        </w:rPr>
        <w:t>领取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达级证明</w:t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</w:p>
    <w:p w14:paraId="201342CF">
      <w:pPr>
        <w:spacing w:before="37" w:line="218" w:lineRule="auto"/>
        <w:ind w:left="64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（一）</w:t>
      </w:r>
      <w:r>
        <w:rPr>
          <w:rFonts w:hint="eastAsia" w:ascii="微软雅黑" w:hAnsi="微软雅黑" w:eastAsia="微软雅黑" w:cs="微软雅黑"/>
          <w:spacing w:val="-2"/>
          <w:sz w:val="24"/>
          <w:szCs w:val="24"/>
          <w:lang w:val="en-US" w:eastAsia="zh-CN"/>
        </w:rPr>
        <w:t>选手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参赛包领取时间：</w:t>
      </w:r>
    </w:p>
    <w:p w14:paraId="25AA9CEF">
      <w:pPr>
        <w:spacing w:line="151" w:lineRule="exact"/>
        <w:rPr>
          <w:sz w:val="20"/>
          <w:szCs w:val="22"/>
        </w:rPr>
      </w:pPr>
    </w:p>
    <w:tbl>
      <w:tblPr>
        <w:tblStyle w:val="10"/>
        <w:tblW w:w="935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33"/>
        <w:gridCol w:w="3311"/>
        <w:gridCol w:w="3315"/>
      </w:tblGrid>
      <w:tr w14:paraId="297062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733" w:type="dxa"/>
            <w:vAlign w:val="top"/>
          </w:tcPr>
          <w:p w14:paraId="58E5E44B">
            <w:pPr>
              <w:spacing w:before="87" w:line="172" w:lineRule="auto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-24"/>
                <w:sz w:val="24"/>
                <w:szCs w:val="24"/>
              </w:rPr>
              <w:t>日期</w:t>
            </w:r>
          </w:p>
        </w:tc>
        <w:tc>
          <w:tcPr>
            <w:tcW w:w="3311" w:type="dxa"/>
            <w:vAlign w:val="top"/>
          </w:tcPr>
          <w:p w14:paraId="5610D125">
            <w:pPr>
              <w:spacing w:before="81" w:line="176" w:lineRule="auto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-7"/>
                <w:sz w:val="24"/>
                <w:szCs w:val="24"/>
              </w:rPr>
              <w:t>参赛包</w:t>
            </w:r>
            <w:r>
              <w:rPr>
                <w:rFonts w:ascii="微软雅黑" w:hAnsi="微软雅黑" w:eastAsia="微软雅黑" w:cs="微软雅黑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7"/>
                <w:sz w:val="24"/>
                <w:szCs w:val="24"/>
              </w:rPr>
              <w:t>、</w:t>
            </w:r>
            <w:r>
              <w:rPr>
                <w:rFonts w:hint="eastAsia" w:ascii="微软雅黑" w:hAnsi="微软雅黑" w:eastAsia="微软雅黑" w:cs="微软雅黑"/>
                <w:spacing w:val="-7"/>
                <w:sz w:val="24"/>
                <w:szCs w:val="24"/>
                <w:lang w:val="en-US" w:eastAsia="zh-CN"/>
              </w:rPr>
              <w:t>证书</w:t>
            </w:r>
            <w:r>
              <w:rPr>
                <w:rFonts w:ascii="微软雅黑" w:hAnsi="微软雅黑" w:eastAsia="微软雅黑" w:cs="微软雅黑"/>
                <w:spacing w:val="-7"/>
                <w:sz w:val="24"/>
                <w:szCs w:val="24"/>
              </w:rPr>
              <w:t>领取时间</w:t>
            </w:r>
          </w:p>
        </w:tc>
        <w:tc>
          <w:tcPr>
            <w:tcW w:w="3315" w:type="dxa"/>
            <w:vAlign w:val="top"/>
          </w:tcPr>
          <w:p w14:paraId="2F6C02E6">
            <w:pPr>
              <w:spacing w:before="81" w:line="176" w:lineRule="auto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pacing w:val="-7"/>
                <w:sz w:val="24"/>
                <w:szCs w:val="24"/>
              </w:rPr>
              <w:t>参赛包</w:t>
            </w:r>
            <w:r>
              <w:rPr>
                <w:rFonts w:ascii="微软雅黑" w:hAnsi="微软雅黑" w:eastAsia="微软雅黑" w:cs="微软雅黑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7"/>
                <w:sz w:val="24"/>
                <w:szCs w:val="24"/>
              </w:rPr>
              <w:t>、</w:t>
            </w:r>
            <w:r>
              <w:rPr>
                <w:rFonts w:hint="eastAsia" w:ascii="微软雅黑" w:hAnsi="微软雅黑" w:eastAsia="微软雅黑" w:cs="微软雅黑"/>
                <w:spacing w:val="-7"/>
                <w:sz w:val="24"/>
                <w:szCs w:val="24"/>
                <w:lang w:val="en-US" w:eastAsia="zh-CN"/>
              </w:rPr>
              <w:t>证书</w:t>
            </w:r>
            <w:r>
              <w:rPr>
                <w:rFonts w:ascii="微软雅黑" w:hAnsi="微软雅黑" w:eastAsia="微软雅黑" w:cs="微软雅黑"/>
                <w:spacing w:val="-7"/>
                <w:sz w:val="24"/>
                <w:szCs w:val="24"/>
              </w:rPr>
              <w:t>领取地点</w:t>
            </w:r>
          </w:p>
        </w:tc>
      </w:tr>
      <w:tr w14:paraId="14ED2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733" w:type="dxa"/>
            <w:vAlign w:val="top"/>
          </w:tcPr>
          <w:p w14:paraId="10247C7A">
            <w:pPr>
              <w:spacing w:before="25" w:line="208" w:lineRule="auto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24"/>
                <w:szCs w:val="24"/>
                <w:lang w:val="en-US" w:eastAsia="zh-CN"/>
              </w:rPr>
              <w:t>3</w:t>
            </w:r>
            <w:r>
              <w:rPr>
                <w:rFonts w:ascii="微软雅黑" w:hAnsi="微软雅黑" w:eastAsia="微软雅黑" w:cs="微软雅黑"/>
                <w:spacing w:val="-2"/>
                <w:sz w:val="24"/>
                <w:szCs w:val="24"/>
              </w:rPr>
              <w:t>月</w:t>
            </w:r>
            <w:r>
              <w:rPr>
                <w:rFonts w:hint="eastAsia" w:ascii="微软雅黑" w:hAnsi="微软雅黑" w:eastAsia="微软雅黑" w:cs="微软雅黑"/>
                <w:spacing w:val="-2"/>
                <w:sz w:val="24"/>
                <w:szCs w:val="24"/>
                <w:lang w:val="en-US" w:eastAsia="zh-CN"/>
              </w:rPr>
              <w:t>14</w:t>
            </w:r>
            <w:r>
              <w:rPr>
                <w:rFonts w:ascii="微软雅黑" w:hAnsi="微软雅黑" w:eastAsia="微软雅黑" w:cs="微软雅黑"/>
                <w:spacing w:val="-2"/>
                <w:sz w:val="24"/>
                <w:szCs w:val="24"/>
              </w:rPr>
              <w:t>日比赛当天</w:t>
            </w:r>
          </w:p>
        </w:tc>
        <w:tc>
          <w:tcPr>
            <w:tcW w:w="3311" w:type="dxa"/>
            <w:vAlign w:val="top"/>
          </w:tcPr>
          <w:p w14:paraId="05FE24A3">
            <w:pPr>
              <w:spacing w:before="25" w:line="208" w:lineRule="auto"/>
              <w:jc w:val="center"/>
              <w:rPr>
                <w:rFonts w:hint="default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pacing w:val="8"/>
                <w:sz w:val="24"/>
                <w:szCs w:val="24"/>
                <w:lang w:val="en-US" w:eastAsia="zh-CN"/>
              </w:rPr>
              <w:t>8：30-13：00</w:t>
            </w:r>
          </w:p>
        </w:tc>
        <w:tc>
          <w:tcPr>
            <w:tcW w:w="3315" w:type="dxa"/>
            <w:vAlign w:val="top"/>
          </w:tcPr>
          <w:p w14:paraId="676F6A56">
            <w:pPr>
              <w:spacing w:before="79" w:line="176" w:lineRule="auto"/>
              <w:jc w:val="center"/>
              <w:rPr>
                <w:rFonts w:hint="default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hAnsi="微软雅黑" w:eastAsia="微软雅黑" w:cs="微软雅黑"/>
                <w:spacing w:val="-2"/>
                <w:sz w:val="24"/>
                <w:szCs w:val="24"/>
              </w:rPr>
              <w:t>游泳馆</w:t>
            </w:r>
            <w:r>
              <w:rPr>
                <w:rFonts w:hint="eastAsia" w:ascii="微软雅黑" w:hAnsi="微软雅黑" w:eastAsia="微软雅黑" w:cs="微软雅黑"/>
                <w:spacing w:val="-2"/>
                <w:sz w:val="24"/>
                <w:szCs w:val="24"/>
                <w:lang w:val="en-US" w:eastAsia="zh-CN"/>
              </w:rPr>
              <w:t>B1前台处</w:t>
            </w:r>
          </w:p>
        </w:tc>
      </w:tr>
    </w:tbl>
    <w:p w14:paraId="61905F42">
      <w:pPr>
        <w:spacing w:before="3" w:line="216" w:lineRule="auto"/>
        <w:ind w:left="69" w:right="164" w:firstLine="573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sz w:val="24"/>
          <w:szCs w:val="24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身份证是比赛身份证明的重要凭证，请妥善保管，未持证禁止进入比赛场地。</w:t>
      </w:r>
    </w:p>
    <w:p w14:paraId="1B4A11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签到后请根据现场工作人员引导前往指定休息区换好泳衣、裤，穿好外套到检录处集中检录，建议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少儿选手</w:t>
      </w:r>
      <w:r>
        <w:rPr>
          <w:rFonts w:hint="eastAsia" w:ascii="微软雅黑" w:hAnsi="微软雅黑" w:eastAsia="微软雅黑" w:cs="微软雅黑"/>
          <w:sz w:val="24"/>
          <w:szCs w:val="24"/>
        </w:rPr>
        <w:t>家长随身携带瑜伽垫休息。由于天气变化，请穿好外套，注意保暖；</w:t>
      </w:r>
    </w:p>
    <w:p w14:paraId="7CF37F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俱乐部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教练员可带队进入游泳池比赛区域，当前比赛项参赛学员的家长可以到泳池内指定位置（警戒线外）观看孩子比赛。运动员当组比赛后，观摩的家长一并由出口处统一离场； </w:t>
      </w:r>
    </w:p>
    <w:p w14:paraId="0F9F9BA8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567" w:leftChars="0" w:hanging="567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观赛情况说明</w:t>
      </w:r>
    </w:p>
    <w:p w14:paraId="5AAF293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（一）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观看赛事图片 、视频直播可关注【YHSC优涵游泳俱乐部】微信公众号公众号 、视频号，赛时会有相关直播链接 。</w:t>
      </w:r>
    </w:p>
    <w:p w14:paraId="5441A244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567" w:leftChars="0" w:hanging="567" w:firstLineChars="0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竞赛相关说明</w:t>
      </w:r>
    </w:p>
    <w:p w14:paraId="545DCEE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*每场比赛第一项会在开赛前20分钟进行检录 ，具体检录请以现场实际情况为准 ，赛事工作人员会在群内实时更新检录进度 ，请各位教练、家长及时关注，避免运动员出现错项漏项的情况。</w:t>
      </w:r>
    </w:p>
    <w:p w14:paraId="2805334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比赛执行中国游泳协会最新审定的《游泳竞赛规则2023—2025》。</w:t>
      </w:r>
    </w:p>
    <w:p w14:paraId="23FDEDD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所有比赛项目进行一次性决赛 ，无成绩排列名次，成绩达到游泳协会定级成绩 ，即可领取达级证书，比赛结束30分钟在现场领取。</w:t>
      </w:r>
    </w:p>
    <w:p w14:paraId="0741C69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比赛采用双人工计时。</w:t>
      </w:r>
    </w:p>
    <w:p w14:paraId="5CFC70B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所有进入竞赛相关区域人员必须佩带证件 ，无证人员不得入内，运动员凭参赛证进行检录。在该项比赛【开始前至少30分钟】到检录处检录，检录裁判将对参赛运动员证件及资格进行检查；参赛运动员须穿着符合规定的泳装。</w:t>
      </w:r>
    </w:p>
    <w:p w14:paraId="08855B4F"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ind w:left="567" w:leftChars="0" w:hanging="567" w:firstLineChars="0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注意事项</w:t>
      </w:r>
    </w:p>
    <w:p w14:paraId="049FBD1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为了安全，请当天穿好洞洞鞋或拖鞋，检录等候区家长不得入内，请家长提前备好御寒毛毯或其他衣物。 </w:t>
      </w:r>
    </w:p>
    <w:p w14:paraId="5F7747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场馆禁止携带易燃易爆 、管制刀具等危险品进入 。禁止携带易拉罐或玻璃制品饮料进场；</w:t>
      </w:r>
      <w:bookmarkStart w:id="0" w:name="_GoBack"/>
      <w:bookmarkEnd w:id="0"/>
      <w:r>
        <w:rPr>
          <w:rFonts w:ascii="微软雅黑" w:hAnsi="微软雅黑" w:eastAsia="微软雅黑" w:cs="微软雅黑"/>
          <w:sz w:val="24"/>
          <w:szCs w:val="24"/>
        </w:rPr>
        <w:t>场馆内禁止吸烟；</w:t>
      </w:r>
    </w:p>
    <w:p w14:paraId="7ADE4B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注意场馆环境卫生，请将废弃物带离场地及休息区 ，丢弃至垃圾桶；</w:t>
      </w:r>
    </w:p>
    <w:p w14:paraId="745B9E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注意赛场秩序，请勿大声喧哗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  <w:r>
        <w:rPr>
          <w:rFonts w:ascii="微软雅黑" w:hAnsi="微软雅黑" w:eastAsia="微软雅黑" w:cs="微软雅黑"/>
          <w:sz w:val="24"/>
          <w:szCs w:val="24"/>
        </w:rPr>
        <w:t>看管好自己队内的运动员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ascii="微软雅黑" w:hAnsi="微软雅黑" w:eastAsia="微软雅黑" w:cs="微软雅黑"/>
          <w:sz w:val="24"/>
          <w:szCs w:val="24"/>
        </w:rPr>
        <w:t>以免发生意外 。请运动员自行准备背包、休息垫、浴巾等用品，统一在休息区休息。切勿随身携带贵重物品，衣物证件等自行看管以防丢失。注意自身安全，严禁打闹，请勿占用通道休息，让出行人通道。严禁随意碰触电器开关等 。</w:t>
      </w:r>
    </w:p>
    <w:p w14:paraId="136C073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现场紧急联系电话：谢经理13801971028</w:t>
      </w:r>
    </w:p>
    <w:p w14:paraId="42F4D85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2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 w14:paraId="0DFCDB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71135" cy="7452360"/>
            <wp:effectExtent l="0" t="0" r="5715" b="15240"/>
            <wp:docPr id="2" name="图片 2" descr="比赛区域划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比赛区域划分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br w:type="textWrapping"/>
      </w:r>
    </w:p>
    <w:p w14:paraId="770C06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29BC8D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4785" cy="3943985"/>
            <wp:effectExtent l="0" t="0" r="12065" b="18415"/>
            <wp:docPr id="3" name="图片 3" descr="062b1115afa2dcdc9fdaa9e3d350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2b1115afa2dcdc9fdaa9e3d3502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772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B1签到处领取赛事包（休息区在3楼工作人员引导）</w:t>
      </w:r>
      <w:r>
        <w:rPr>
          <w:rFonts w:hint="eastAsia"/>
          <w:sz w:val="24"/>
          <w:szCs w:val="32"/>
        </w:rPr>
        <w:drawing>
          <wp:inline distT="0" distB="0" distL="114300" distR="114300">
            <wp:extent cx="5243830" cy="3497580"/>
            <wp:effectExtent l="0" t="0" r="13970" b="7620"/>
            <wp:docPr id="4" name="图片 4" descr="4S6A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S6A21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472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一检处（等待区）</w:t>
      </w:r>
    </w:p>
    <w:p w14:paraId="1BC1151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sz w:val="24"/>
          <w:szCs w:val="32"/>
        </w:rPr>
      </w:pPr>
      <w:r>
        <w:rPr>
          <w:rFonts w:hint="eastAsia"/>
          <w:sz w:val="24"/>
          <w:szCs w:val="32"/>
        </w:rPr>
        <w:br w:type="page"/>
      </w:r>
      <w:r>
        <w:rPr>
          <w:rFonts w:hint="eastAsia"/>
          <w:sz w:val="24"/>
          <w:szCs w:val="32"/>
        </w:rPr>
        <w:drawing>
          <wp:inline distT="0" distB="0" distL="114300" distR="114300">
            <wp:extent cx="5266690" cy="3512820"/>
            <wp:effectExtent l="0" t="0" r="10160" b="11430"/>
            <wp:docPr id="5" name="图片 5" descr="4S6A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S6A18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1DC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二检处（比赛区）</w:t>
      </w:r>
    </w:p>
    <w:p w14:paraId="43D6B4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b/>
          <w:bCs/>
          <w:sz w:val="24"/>
          <w:szCs w:val="32"/>
        </w:rPr>
      </w:pPr>
    </w:p>
    <w:p w14:paraId="0DFABB8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71135" cy="7452360"/>
            <wp:effectExtent l="0" t="0" r="5715" b="15240"/>
            <wp:docPr id="1" name="图片 1" descr="停车告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停车告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2F2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停车区域参考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694565"/>
    <w:multiLevelType w:val="singleLevel"/>
    <w:tmpl w:val="10694565"/>
    <w:lvl w:ilvl="0" w:tentative="0">
      <w:start w:val="1"/>
      <w:numFmt w:val="decimal"/>
      <w:lvlText w:val="%1."/>
      <w:lvlJc w:val="left"/>
      <w:pPr>
        <w:ind w:left="567" w:leftChars="0" w:hanging="567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lNjJhOGJhZGM5NzE2ZDZlOTA4ZTdmOWFiMTNmMTMifQ=="/>
  </w:docVars>
  <w:rsids>
    <w:rsidRoot w:val="00991A4E"/>
    <w:rsid w:val="00464939"/>
    <w:rsid w:val="007B332A"/>
    <w:rsid w:val="00991A4E"/>
    <w:rsid w:val="00AB4A07"/>
    <w:rsid w:val="02A8425B"/>
    <w:rsid w:val="0AB67731"/>
    <w:rsid w:val="17DB14DB"/>
    <w:rsid w:val="181D3326"/>
    <w:rsid w:val="28A013AD"/>
    <w:rsid w:val="29591A5F"/>
    <w:rsid w:val="2DAB4AB4"/>
    <w:rsid w:val="335A6E96"/>
    <w:rsid w:val="34861DD9"/>
    <w:rsid w:val="3AE0455B"/>
    <w:rsid w:val="3B37799A"/>
    <w:rsid w:val="3C3D3484"/>
    <w:rsid w:val="3C637029"/>
    <w:rsid w:val="47FB2640"/>
    <w:rsid w:val="48B338AF"/>
    <w:rsid w:val="54966742"/>
    <w:rsid w:val="5838449D"/>
    <w:rsid w:val="5A007DCE"/>
    <w:rsid w:val="634C56B2"/>
    <w:rsid w:val="64055F8C"/>
    <w:rsid w:val="74CB28DA"/>
    <w:rsid w:val="7ACC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1227</Words>
  <Characters>1299</Characters>
  <Lines>5</Lines>
  <Paragraphs>1</Paragraphs>
  <TotalTime>31</TotalTime>
  <ScaleCrop>false</ScaleCrop>
  <LinksUpToDate>false</LinksUpToDate>
  <CharactersWithSpaces>1328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2024-02-27T07:15:00Z</dcterms:created>
  <dc:creator>ASUS</dc:creator>
  <cp:lastModifiedBy>Ferdinand</cp:lastModifiedBy>
  <dcterms:modified xsi:type="dcterms:W3CDTF">2026-02-12T02:10:21Z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AE3EAD297421489BB1108F087B3C2604_12</vt:lpwstr>
  </property>
  <property fmtid="{D5CDD505-2E9C-101B-9397-08002B2CF9AE}" pid="4" name="KSOTemplateDocerSaveRecord">
    <vt:lpwstr>eyJoZGlkIjoiMWQyMjY0MjAwZDIzNDc1MzM0NDBmMTU0YmQxNTA0OGUiLCJ1c2VySWQiOiIzNDMwNzU0MjQifQ==</vt:lpwstr>
  </property>
</Properties>
</file>